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0" w:rsidRPr="00150B86" w:rsidRDefault="008B7660" w:rsidP="008B7660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  <w:bookmarkStart w:id="0" w:name="_GoBack"/>
      <w:bookmarkEnd w:id="0"/>
      <w:r w:rsidRPr="00150B86">
        <w:rPr>
          <w:rFonts w:asciiTheme="minorHAnsi" w:hAnsiTheme="minorHAnsi" w:cs="Arial"/>
          <w:b/>
          <w:noProof/>
          <w:sz w:val="22"/>
          <w:szCs w:val="22"/>
          <w:lang w:val="sr-Cyrl-CS"/>
        </w:rPr>
        <w:t>52. Међународно такмичење у писању писама за младе људе</w:t>
      </w:r>
    </w:p>
    <w:p w:rsidR="008B7660" w:rsidRPr="00150B86" w:rsidRDefault="008B7660" w:rsidP="008B7660">
      <w:pPr>
        <w:jc w:val="center"/>
        <w:rPr>
          <w:rFonts w:asciiTheme="minorHAnsi" w:hAnsiTheme="minorHAnsi" w:cs="Arial"/>
          <w:b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  <w:t>ПРОПОЗИЦИЈЕ</w:t>
      </w:r>
    </w:p>
    <w:p w:rsidR="008B7660" w:rsidRPr="00150B86" w:rsidRDefault="008B7660" w:rsidP="008B7660">
      <w:pPr>
        <w:jc w:val="center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center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1. Тема:  Свјетски поштански савез је за 52. Међународно такмичење у писању писама за младе одабрао тему: </w:t>
      </w:r>
      <w:r w:rsidRPr="00150B86">
        <w:rPr>
          <w:rFonts w:asciiTheme="minorHAnsi" w:hAnsiTheme="minorHAnsi" w:cs="Arial"/>
          <w:b/>
          <w:noProof/>
          <w:sz w:val="22"/>
          <w:szCs w:val="22"/>
          <w:lang w:val="sr-Cyrl-CS"/>
        </w:rPr>
        <w:t xml:space="preserve"> </w:t>
      </w:r>
      <w:r w:rsidRPr="00150B86">
        <w:rPr>
          <w:rFonts w:asciiTheme="minorHAnsi" w:hAnsiTheme="minorHAnsi" w:cs="Arial"/>
          <w:bCs/>
          <w:noProof/>
          <w:sz w:val="22"/>
          <w:szCs w:val="22"/>
          <w:lang w:val="sr-Cyrl-CS"/>
        </w:rPr>
        <w:t>„</w:t>
      </w:r>
      <w:r w:rsidRPr="00150B86"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  <w:t>Замисли да си супер јунак и твоја мисија је учинити све цесте широм свијета сигурнијима за дјецу. Напиши писмо некоме и објасни које би ти супер моћи биле потребне у постизању ове мисије".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b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2. Учествују: млади људи до 15 година старости.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3. Садржај писма: оригинални рад дужине од 500 до 1000 ријечи.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4. Писмо мора садржавати све елементе писма (мјесто и датум, адреса пошиљаоца и примаоца, почетни и завршни поздрав, као и одговарајући потпис на крају).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5. Уз обавезно рукописом написано писмо, потребно је доставити и његов електронски препис урађен на рачунару или писаћој машини. 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 6. Уз писмо обавезно треба доставити и сљедеће податке: име и презиме ученика, датум рођења, адресу становања, број ријечи у писму, име и презиме наставника матерњег језика, назив и адресу школе, бројеве телефона ученика, наставника матерњег језика и школе.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7. Датум затварања такмичења: </w:t>
      </w:r>
      <w:r w:rsidRPr="00150B86"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  <w:t>31. март</w:t>
      </w:r>
      <w:r w:rsidRPr="00150B86">
        <w:rPr>
          <w:rFonts w:asciiTheme="minorHAnsi" w:hAnsiTheme="minorHAnsi" w:cs="Arial"/>
          <w:b/>
          <w:noProof/>
          <w:sz w:val="22"/>
          <w:szCs w:val="22"/>
          <w:lang w:val="sr-Cyrl-CS"/>
        </w:rPr>
        <w:t xml:space="preserve"> 2023. године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color w:val="FF0000"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8. Писмо с назнаком </w:t>
      </w:r>
      <w:r w:rsidRPr="00150B86">
        <w:rPr>
          <w:rFonts w:asciiTheme="minorHAnsi" w:hAnsiTheme="minorHAnsi" w:cs="Arial"/>
          <w:b/>
          <w:noProof/>
          <w:sz w:val="22"/>
          <w:szCs w:val="22"/>
          <w:lang w:val="sr-Cyrl-CS"/>
        </w:rPr>
        <w:t>„Такмичење у писању писама”</w:t>
      </w: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 треба послат</w:t>
      </w:r>
      <w:r w:rsidRPr="00150B86">
        <w:rPr>
          <w:rFonts w:asciiTheme="minorHAnsi" w:hAnsiTheme="minorHAnsi" w:cs="Arial"/>
          <w:noProof/>
          <w:color w:val="000000" w:themeColor="text1"/>
          <w:sz w:val="22"/>
          <w:szCs w:val="22"/>
          <w:lang w:val="sr-Cyrl-CS"/>
        </w:rPr>
        <w:t>и на адрес</w:t>
      </w:r>
      <w:r w:rsidRPr="00150B86">
        <w:rPr>
          <w:rFonts w:asciiTheme="minorHAnsi" w:hAnsiTheme="minorHAnsi" w:cs="Arial"/>
          <w:noProof/>
          <w:color w:val="000000" w:themeColor="text1"/>
          <w:sz w:val="22"/>
          <w:szCs w:val="22"/>
          <w:lang w:val="sr-Cyrl-BA"/>
        </w:rPr>
        <w:t>у</w:t>
      </w:r>
      <w:r w:rsidRPr="00150B86">
        <w:rPr>
          <w:rFonts w:asciiTheme="minorHAnsi" w:hAnsiTheme="minorHAnsi" w:cs="Arial"/>
          <w:noProof/>
          <w:color w:val="000000" w:themeColor="text1"/>
          <w:sz w:val="22"/>
          <w:szCs w:val="22"/>
          <w:lang w:val="sr-Cyrl-CS"/>
        </w:rPr>
        <w:t>: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color w:val="FF0000"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ПОШТЕ СРПСКЕ а.д. Бања Лука</w:t>
      </w: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Служба за маркетинг</w:t>
      </w: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Краља Петра </w:t>
      </w:r>
      <w:r w:rsidRPr="00150B86">
        <w:rPr>
          <w:rFonts w:asciiTheme="minorHAnsi" w:hAnsiTheme="minorHAnsi" w:cs="Arial"/>
          <w:noProof/>
          <w:sz w:val="22"/>
          <w:szCs w:val="22"/>
          <w:lang w:val="sr-Latn-BA"/>
        </w:rPr>
        <w:t>I</w:t>
      </w: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 Карађорђевића 93</w:t>
      </w: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78000 Бања Лука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9. Сви ученици основних школа у Босни и Херцеговини, старости до 15 година, имају право учешћа на такмичењу. Уколико школе претходно направе селекцију писама, молимо да у једној коверти не шаљу више од три писма.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10. Писма која нису у складу са пропозицијама такмичења неће бити узета у обзир.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suppressAutoHyphens w:val="0"/>
        <w:spacing w:after="200" w:line="276" w:lineRule="auto"/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  <w:br w:type="page"/>
      </w:r>
    </w:p>
    <w:p w:rsidR="008B7660" w:rsidRPr="00150B86" w:rsidRDefault="008B7660" w:rsidP="008B7660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  <w:lastRenderedPageBreak/>
        <w:t>ИЗБОР НАЈЉЕПШЕГ ПИСМА И НАГРАДЕ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Стручни жири ће одабрати представника БиХ на Међународном такмичењу младих у писању писама и издвојити за посебне похвале и награде још најмање десет радова. Троје првопласираних ученика ће бити награђено новчаним наградама (500 КМ, 300 КМ и 200 КМ) и мобилним телефонима, а њихови наставници матерњег језика ће бити награђени новчаном наградом по 100 КМ и другим поклонима. Аутори радова од четвртог до десетог мјеста, такође ће бити награђени наградама - бежичним слушалицама, а т</w:t>
      </w:r>
      <w:r w:rsidRPr="00150B86">
        <w:rPr>
          <w:rFonts w:asciiTheme="minorHAnsi" w:hAnsiTheme="minorHAnsi"/>
          <w:noProof/>
          <w:sz w:val="22"/>
          <w:szCs w:val="22"/>
          <w:lang w:val="sr-Cyrl-CS"/>
        </w:rPr>
        <w:t xml:space="preserve">у </w:t>
      </w: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су и награде изненађења за све награђене ученике, као и посебна награда за најкреативнији рад.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Имена награђених ученика и побједничко писмо бит ће објављени на wеб страницама и друштвеним мрежама јавних поштанских оператера у БиХ. 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Награде на државном нивоу бит ће уручене на пригодној свечаности у Сарајеву, у  октобру 2023. године.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  <w:t>ИЗБОР НАЈЉЕПШЕГ ПИСМА НА МЕЂУНАРОДНОМ НИВОУ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Сва побједничка писма на државном нивоу Свјетски поштански савез ће послати стручном жирију, који ће изабрати три најбоља рада за златну, сребрну и бронзану медаљу, и још највише пет писама за посебне похвале и награде. 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Default="008B7660" w:rsidP="008B7660">
      <w:pPr>
        <w:jc w:val="center"/>
        <w:rPr>
          <w:rFonts w:asciiTheme="minorHAnsi" w:hAnsiTheme="minorHAnsi" w:cs="Arial"/>
          <w:b/>
          <w:bCs/>
          <w:noProof/>
          <w:sz w:val="22"/>
          <w:szCs w:val="22"/>
          <w:lang w:val="sr-Latn-BA"/>
        </w:rPr>
      </w:pPr>
    </w:p>
    <w:p w:rsidR="008B7660" w:rsidRPr="00150B86" w:rsidRDefault="008B7660" w:rsidP="008B7660">
      <w:pPr>
        <w:jc w:val="center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b/>
          <w:bCs/>
          <w:noProof/>
          <w:sz w:val="22"/>
          <w:szCs w:val="22"/>
          <w:lang w:val="sr-Cyrl-CS"/>
        </w:rPr>
        <w:t>ПОСЕБНА НАПОМЕНА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Дјеца из Босне и Херцеговине на Међународном такмичењу младих у писању писама учествују од 2003. године. Од тада до данас у наше поштанске управе достављене су хиљаде писама. Много изванредних писама је учествовало на такмичењу сваке године, али је и велики број оних чије су могућности за побједу биле смањене јер нису испоштовали правила такмичења. </w:t>
      </w: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Због тога поновно наглашавамо да правила, односно пропозиције такмичења морају бити испоштоване. Циљ такмичења је да се подстакне умјетност писања писама и усвоје основни елементи које мора садржавати свако писмо (адреса примаоца, мјесто, датум, ословљавање, садржај, поздрав, потпис, адреса пошиљаоца). 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>Сва писма која стигну су власништво поштанских оператера.</w:t>
      </w: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 w:cs="Arial"/>
          <w:noProof/>
          <w:sz w:val="22"/>
          <w:szCs w:val="22"/>
          <w:lang w:val="sr-Cyrl-CS"/>
        </w:rPr>
      </w:pPr>
    </w:p>
    <w:p w:rsidR="008B7660" w:rsidRPr="00150B86" w:rsidRDefault="008B7660" w:rsidP="008B7660">
      <w:pPr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150B86">
        <w:rPr>
          <w:rFonts w:asciiTheme="minorHAnsi" w:hAnsiTheme="minorHAnsi" w:cs="Arial"/>
          <w:noProof/>
          <w:sz w:val="22"/>
          <w:szCs w:val="22"/>
          <w:lang w:val="sr-Cyrl-CS"/>
        </w:rPr>
        <w:t xml:space="preserve">Контакт: </w:t>
      </w:r>
    </w:p>
    <w:p w:rsidR="009861EF" w:rsidRPr="00150B86" w:rsidRDefault="009861EF" w:rsidP="009861EF">
      <w:pPr>
        <w:jc w:val="both"/>
        <w:rPr>
          <w:rFonts w:asciiTheme="minorHAnsi" w:eastAsia="Calibri" w:hAnsiTheme="minorHAnsi" w:cs="Arial"/>
          <w:b/>
          <w:color w:val="111111"/>
          <w:sz w:val="22"/>
          <w:szCs w:val="22"/>
          <w:lang w:val="sr-Cyrl-BA" w:eastAsia="hr-HR"/>
        </w:rPr>
      </w:pPr>
      <w:r>
        <w:rPr>
          <w:rFonts w:asciiTheme="minorHAnsi" w:eastAsia="Calibri" w:hAnsiTheme="minorHAnsi" w:cs="Arial"/>
          <w:b/>
          <w:noProof/>
          <w:color w:val="111111"/>
          <w:sz w:val="22"/>
          <w:szCs w:val="22"/>
          <w:lang w:val="sr-Cyrl-CS" w:eastAsia="hr-HR"/>
        </w:rPr>
        <w:t>Поште</w:t>
      </w:r>
      <w:r w:rsidRPr="00921A39">
        <w:rPr>
          <w:rFonts w:asciiTheme="minorHAnsi" w:eastAsia="Calibri" w:hAnsiTheme="minorHAnsi" w:cs="Arial"/>
          <w:b/>
          <w:noProof/>
          <w:color w:val="111111"/>
          <w:sz w:val="22"/>
          <w:szCs w:val="22"/>
          <w:lang w:val="sr-Cyrl-CS" w:eastAsia="hr-HR"/>
        </w:rPr>
        <w:t xml:space="preserve"> </w:t>
      </w:r>
      <w:r>
        <w:rPr>
          <w:rFonts w:asciiTheme="minorHAnsi" w:eastAsia="Calibri" w:hAnsiTheme="minorHAnsi" w:cs="Arial"/>
          <w:b/>
          <w:noProof/>
          <w:color w:val="111111"/>
          <w:sz w:val="22"/>
          <w:szCs w:val="22"/>
          <w:lang w:val="sr-Cyrl-CS" w:eastAsia="hr-HR"/>
        </w:rPr>
        <w:t>Српск</w:t>
      </w:r>
      <w:r>
        <w:rPr>
          <w:rFonts w:asciiTheme="minorHAnsi" w:eastAsia="Calibri" w:hAnsiTheme="minorHAnsi" w:cs="Arial"/>
          <w:b/>
          <w:color w:val="111111"/>
          <w:sz w:val="22"/>
          <w:szCs w:val="22"/>
          <w:lang w:val="sr-Cyrl-CS" w:eastAsia="hr-HR"/>
        </w:rPr>
        <w:t>е</w:t>
      </w:r>
      <w:r>
        <w:rPr>
          <w:rFonts w:asciiTheme="minorHAnsi" w:eastAsia="Calibri" w:hAnsiTheme="minorHAnsi" w:cs="Arial"/>
          <w:b/>
          <w:color w:val="111111"/>
          <w:sz w:val="22"/>
          <w:szCs w:val="22"/>
          <w:lang w:val="sr-Latn-BA" w:eastAsia="hr-HR"/>
        </w:rPr>
        <w:t xml:space="preserve"> a.</w:t>
      </w:r>
      <w:r>
        <w:rPr>
          <w:rFonts w:asciiTheme="minorHAnsi" w:eastAsia="Calibri" w:hAnsiTheme="minorHAnsi" w:cs="Arial"/>
          <w:b/>
          <w:color w:val="111111"/>
          <w:sz w:val="22"/>
          <w:szCs w:val="22"/>
          <w:lang w:val="sr-Cyrl-BA" w:eastAsia="hr-HR"/>
        </w:rPr>
        <w:t>д</w:t>
      </w:r>
      <w:r w:rsidRPr="00150B86">
        <w:rPr>
          <w:rFonts w:asciiTheme="minorHAnsi" w:eastAsia="Calibri" w:hAnsiTheme="minorHAnsi" w:cs="Arial"/>
          <w:b/>
          <w:color w:val="111111"/>
          <w:sz w:val="22"/>
          <w:szCs w:val="22"/>
          <w:lang w:val="sr-Latn-BA" w:eastAsia="hr-HR"/>
        </w:rPr>
        <w:t xml:space="preserve"> </w:t>
      </w:r>
      <w:r w:rsidRPr="00150B86">
        <w:rPr>
          <w:rFonts w:asciiTheme="minorHAnsi" w:eastAsia="Calibri" w:hAnsiTheme="minorHAnsi" w:cs="Arial"/>
          <w:b/>
          <w:color w:val="111111"/>
          <w:sz w:val="22"/>
          <w:szCs w:val="22"/>
          <w:lang w:val="sr-Cyrl-BA" w:eastAsia="hr-HR"/>
        </w:rPr>
        <w:t>Бања Лука</w:t>
      </w:r>
    </w:p>
    <w:p w:rsidR="008B7660" w:rsidRPr="00150B86" w:rsidRDefault="008B7660" w:rsidP="008B7660">
      <w:pPr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val="sr-Latn-BA" w:eastAsia="hr-HR"/>
        </w:rPr>
      </w:pPr>
      <w:r w:rsidRPr="00150B86">
        <w:rPr>
          <w:rFonts w:asciiTheme="minorHAnsi" w:eastAsia="Calibri" w:hAnsiTheme="minorHAnsi" w:cs="Arial"/>
          <w:color w:val="000000" w:themeColor="text1"/>
          <w:sz w:val="22"/>
          <w:szCs w:val="22"/>
          <w:lang w:val="sr-Cyrl-BA" w:eastAsia="hr-HR"/>
        </w:rPr>
        <w:t xml:space="preserve">Служба за маркетинг: </w:t>
      </w:r>
      <w:hyperlink r:id="rId5" w:history="1">
        <w:r w:rsidRPr="00150B86">
          <w:rPr>
            <w:rStyle w:val="Hyperlink"/>
            <w:rFonts w:asciiTheme="minorHAnsi" w:eastAsia="Calibri" w:hAnsiTheme="minorHAnsi" w:cs="Arial"/>
            <w:color w:val="000000" w:themeColor="text1"/>
            <w:sz w:val="22"/>
            <w:szCs w:val="22"/>
            <w:lang w:val="sr-Latn-BA" w:eastAsia="hr-HR"/>
          </w:rPr>
          <w:t>marketing@postesrpske.com</w:t>
        </w:r>
      </w:hyperlink>
      <w:r w:rsidRPr="00150B86">
        <w:rPr>
          <w:rFonts w:asciiTheme="minorHAnsi" w:eastAsia="Calibri" w:hAnsiTheme="minorHAnsi" w:cs="Arial"/>
          <w:color w:val="000000" w:themeColor="text1"/>
          <w:sz w:val="22"/>
          <w:szCs w:val="22"/>
          <w:lang w:val="sr-Latn-BA" w:eastAsia="hr-HR"/>
        </w:rPr>
        <w:t xml:space="preserve">, </w:t>
      </w:r>
      <w:r w:rsidRPr="00150B86">
        <w:rPr>
          <w:rFonts w:asciiTheme="minorHAnsi" w:eastAsia="Calibri" w:hAnsiTheme="minorHAnsi" w:cs="Arial"/>
          <w:color w:val="000000" w:themeColor="text1"/>
          <w:sz w:val="22"/>
          <w:szCs w:val="22"/>
          <w:lang w:val="sr-Cyrl-BA" w:eastAsia="hr-HR"/>
        </w:rPr>
        <w:t>051/249-074</w:t>
      </w:r>
    </w:p>
    <w:p w:rsidR="008B7660" w:rsidRPr="00150B86" w:rsidRDefault="008B7660" w:rsidP="008B7660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BA"/>
        </w:rPr>
      </w:pPr>
    </w:p>
    <w:p w:rsidR="008B7660" w:rsidRPr="00150B86" w:rsidRDefault="008B7660" w:rsidP="008B7660">
      <w:pPr>
        <w:rPr>
          <w:rFonts w:asciiTheme="minorHAnsi" w:hAnsiTheme="minorHAnsi"/>
          <w:sz w:val="22"/>
          <w:szCs w:val="22"/>
        </w:rPr>
      </w:pPr>
    </w:p>
    <w:p w:rsidR="008B7660" w:rsidRPr="00150B86" w:rsidRDefault="008B7660" w:rsidP="008B7660">
      <w:pPr>
        <w:rPr>
          <w:rFonts w:asciiTheme="minorHAnsi" w:hAnsiTheme="minorHAnsi"/>
          <w:sz w:val="22"/>
          <w:szCs w:val="22"/>
        </w:rPr>
      </w:pPr>
    </w:p>
    <w:p w:rsidR="00655E96" w:rsidRDefault="00655E96"/>
    <w:sectPr w:rsidR="00655E96" w:rsidSect="00D50CB0">
      <w:pgSz w:w="11907" w:h="16840" w:code="9"/>
      <w:pgMar w:top="1440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0"/>
    <w:rsid w:val="000035F6"/>
    <w:rsid w:val="000C51EF"/>
    <w:rsid w:val="002C172F"/>
    <w:rsid w:val="00423896"/>
    <w:rsid w:val="00554D74"/>
    <w:rsid w:val="00606B34"/>
    <w:rsid w:val="00655E96"/>
    <w:rsid w:val="006B00CB"/>
    <w:rsid w:val="008704A6"/>
    <w:rsid w:val="008A05EC"/>
    <w:rsid w:val="008B7660"/>
    <w:rsid w:val="009861EF"/>
    <w:rsid w:val="00A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60"/>
    <w:pPr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7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60"/>
    <w:pPr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7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postesrpsk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Radumilo Krtolica Sanja</dc:creator>
  <cp:lastModifiedBy>Grujic Dijana</cp:lastModifiedBy>
  <cp:revision>2</cp:revision>
  <dcterms:created xsi:type="dcterms:W3CDTF">2023-02-27T10:14:00Z</dcterms:created>
  <dcterms:modified xsi:type="dcterms:W3CDTF">2023-02-27T10:14:00Z</dcterms:modified>
</cp:coreProperties>
</file>